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B3C2D" w14:textId="77777777" w:rsidR="00A51DF0" w:rsidRPr="00A51DF0" w:rsidRDefault="00A51DF0" w:rsidP="00A51DF0">
      <w:r w:rsidRPr="00A51DF0">
        <w:t xml:space="preserve">The January 25th storm was one of the toughest events our civic association has ever had to manage. Nearly seven inches of snow, followed by sleet and freezing rain, created conditions that challenged every plow operator in the region. These challenges were not unique to </w:t>
      </w:r>
      <w:proofErr w:type="spellStart"/>
      <w:r w:rsidRPr="00A51DF0">
        <w:t>Gwinhurst</w:t>
      </w:r>
      <w:proofErr w:type="spellEnd"/>
      <w:r w:rsidRPr="00A51DF0">
        <w:t xml:space="preserve"> and our operator. For example, the entire Brandywine School District, the Red Clay school district, and the City of Wilmington—the latter has its own fleet—struggled to achieve fully cleared roadways.</w:t>
      </w:r>
    </w:p>
    <w:p w14:paraId="433044CB" w14:textId="3EA9F805" w:rsidR="00A51DF0" w:rsidRPr="00A51DF0" w:rsidRDefault="00A51DF0" w:rsidP="00A51DF0">
      <w:r w:rsidRPr="00A51DF0">
        <w:t>Marshall’s Landscaping pre</w:t>
      </w:r>
      <w:r w:rsidRPr="00A51DF0">
        <w:noBreakHyphen/>
        <w:t>treated on Friday and made two passes on Sunday, one on Monday, and spot treatments on Tuesday. We recognize that curb</w:t>
      </w:r>
      <w:r w:rsidRPr="00A51DF0">
        <w:noBreakHyphen/>
        <w:t>to</w:t>
      </w:r>
      <w:r w:rsidRPr="00A51DF0">
        <w:noBreakHyphen/>
        <w:t>curb plowing did not occur everywhere, and that some residents had to clear more snow than usual from their driveways. Heavy, frozen accumulation and parked cars limited what any contractor could achieve. Additional passes did unintentionally push snow back toward driveways, but there is no scenario in which the driver targeted specific homes or their driveways.</w:t>
      </w:r>
      <w:r w:rsidR="00E234D9">
        <w:t xml:space="preserve"> Also, it is not the plow company’s responsibility to open up individual driveways.</w:t>
      </w:r>
    </w:p>
    <w:p w14:paraId="2DCBED4C" w14:textId="0E2F1FD9" w:rsidR="00A51DF0" w:rsidRPr="00A51DF0" w:rsidRDefault="00A51DF0" w:rsidP="00A51DF0">
      <w:r w:rsidRPr="00A51DF0">
        <w:t>We understand the frustration many residents felt, and we share it. At the same time, it is not acceptable for anyone to chase or threaten a driver who is doing their job under extremely difficult circumstances.</w:t>
      </w:r>
      <w:r w:rsidR="0061723E">
        <w:t xml:space="preserve"> </w:t>
      </w:r>
    </w:p>
    <w:p w14:paraId="035B5661" w14:textId="77777777" w:rsidR="00A51DF0" w:rsidRPr="00A51DF0" w:rsidRDefault="00A51DF0" w:rsidP="00A51DF0">
      <w:r w:rsidRPr="00A51DF0">
        <w:t>Throughout the storm, we were in constant communication with Marshall’s. Their driver has six years of experience, and their supervisor was present on-site on Sunday during the first plowing to ensure full neighborhood coverage was understood by the driver. </w:t>
      </w:r>
    </w:p>
    <w:p w14:paraId="620D6B94" w14:textId="77777777" w:rsidR="00A51DF0" w:rsidRPr="00A51DF0" w:rsidRDefault="00A51DF0" w:rsidP="00A51DF0">
      <w:r w:rsidRPr="00A51DF0">
        <w:t>We hired Marshall’s after soliciting multiple bids because they had the equipment and capacity to serve us. Marshall’s will continue to service us for any immediate events until we can determine whether there are other contractors capable and within budget for us to secure a mid-season contract. Remember too, they took care of us in two prior snow events without issue.</w:t>
      </w:r>
    </w:p>
    <w:p w14:paraId="37E4EA47" w14:textId="77777777" w:rsidR="00A51DF0" w:rsidRDefault="00A51DF0" w:rsidP="00A51DF0">
      <w:r w:rsidRPr="00A51DF0">
        <w:t xml:space="preserve">Some residents have said they will withhold their $10 dues. This is a </w:t>
      </w:r>
      <w:proofErr w:type="spellStart"/>
      <w:r w:rsidRPr="00A51DF0">
        <w:t>self harming</w:t>
      </w:r>
      <w:proofErr w:type="spellEnd"/>
      <w:r w:rsidRPr="00A51DF0">
        <w:t xml:space="preserve"> reaction. Please remember that the association must still pay the plowing bill, and refusing to contribute shifts that burden onto your neighbors. Our dues remain the lowest in the area. And if we have no funds nor contractor we will have zero snow removed and in an event like this past one, that would have been catastrophic.</w:t>
      </w:r>
    </w:p>
    <w:p w14:paraId="7677649F" w14:textId="5D5C1F7F" w:rsidR="00921A14" w:rsidRPr="00A51DF0" w:rsidRDefault="00921A14" w:rsidP="00A51DF0">
      <w:r>
        <w:t>We have also communicated with our government representatives to again express our concerns regarding the current structure for snow clearance in non-incorporated areas. Non-reimbursement for salting and storms under four inches can create a financial burden for civic associations. Also, the management of this process falls upon citizen volunteers rather than government employees.</w:t>
      </w:r>
    </w:p>
    <w:p w14:paraId="63FC73A4" w14:textId="77777777" w:rsidR="00A51DF0" w:rsidRPr="00A51DF0" w:rsidRDefault="00A51DF0" w:rsidP="00A51DF0">
      <w:r w:rsidRPr="00A51DF0">
        <w:lastRenderedPageBreak/>
        <w:t>For its part, Marshall’s expressed regret at the strain they placed upon us. They too have learned from this event. They believe salting after an event like this (freezing late in the day) may have been beneficial by Tuesday. We have also recommended that 2 trucks be required for us. 6 miles of roadway is too much for a single truck once the sleet started falling. It would also ensure the roads are cleared more widely on the first pass and provide better visuals re: road edges on the second pass.</w:t>
      </w:r>
    </w:p>
    <w:p w14:paraId="66ED5037" w14:textId="77777777" w:rsidR="00A51DF0" w:rsidRPr="00A51DF0" w:rsidRDefault="00A51DF0" w:rsidP="00A51DF0">
      <w:r w:rsidRPr="00A51DF0">
        <w:t xml:space="preserve">We know and acknowledge the stress this event caused and the desire to get your </w:t>
      </w:r>
      <w:proofErr w:type="spellStart"/>
      <w:r w:rsidRPr="00A51DF0">
        <w:t>moneys</w:t>
      </w:r>
      <w:proofErr w:type="spellEnd"/>
      <w:r w:rsidRPr="00A51DF0">
        <w:t xml:space="preserve"> worth for the service. We empathize with the challenges everyone faced, but we also want to be clear about our due diligence: the board planned ahead, sought competitive bids, stayed engaged throughout the storm, and relied on a qualified and capable contractor within budget. Given the severity of the weather and the widespread difficulties across the region, we are confident that we took every reasonable step to ensure competent and responsible service. And we will continue to work with Marshalls to improve their service in the next event.</w:t>
      </w:r>
    </w:p>
    <w:p w14:paraId="1AD81B9E" w14:textId="77777777" w:rsidR="00A51DF0" w:rsidRDefault="00A51DF0"/>
    <w:p w14:paraId="21A07D4B" w14:textId="77777777" w:rsidR="00A51DF0" w:rsidRDefault="00A51DF0"/>
    <w:p w14:paraId="26D15F5D" w14:textId="77777777" w:rsidR="00A51DF0" w:rsidRDefault="00A51DF0"/>
    <w:sectPr w:rsidR="00A51D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67069"/>
    <w:multiLevelType w:val="multilevel"/>
    <w:tmpl w:val="744E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BA46E1C"/>
    <w:multiLevelType w:val="multilevel"/>
    <w:tmpl w:val="F33C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EA03AE"/>
    <w:multiLevelType w:val="multilevel"/>
    <w:tmpl w:val="9FF2B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D03445"/>
    <w:multiLevelType w:val="multilevel"/>
    <w:tmpl w:val="EC6ED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147D1B"/>
    <w:multiLevelType w:val="multilevel"/>
    <w:tmpl w:val="B70C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1410376">
    <w:abstractNumId w:val="4"/>
  </w:num>
  <w:num w:numId="2" w16cid:durableId="758793519">
    <w:abstractNumId w:val="2"/>
  </w:num>
  <w:num w:numId="3" w16cid:durableId="270430768">
    <w:abstractNumId w:val="0"/>
  </w:num>
  <w:num w:numId="4" w16cid:durableId="778372735">
    <w:abstractNumId w:val="3"/>
  </w:num>
  <w:num w:numId="5" w16cid:durableId="307440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ED6"/>
    <w:rsid w:val="000D2A24"/>
    <w:rsid w:val="000F6F46"/>
    <w:rsid w:val="00126F44"/>
    <w:rsid w:val="00166B30"/>
    <w:rsid w:val="00176DE7"/>
    <w:rsid w:val="001C08F8"/>
    <w:rsid w:val="00217E8C"/>
    <w:rsid w:val="003664B5"/>
    <w:rsid w:val="004759BA"/>
    <w:rsid w:val="004E2F96"/>
    <w:rsid w:val="005D5515"/>
    <w:rsid w:val="0061723E"/>
    <w:rsid w:val="006A0135"/>
    <w:rsid w:val="006C2CB0"/>
    <w:rsid w:val="007C229D"/>
    <w:rsid w:val="007C35A5"/>
    <w:rsid w:val="007D0A48"/>
    <w:rsid w:val="007D6262"/>
    <w:rsid w:val="0081345F"/>
    <w:rsid w:val="008808F7"/>
    <w:rsid w:val="008E3D6C"/>
    <w:rsid w:val="008F061E"/>
    <w:rsid w:val="00921A14"/>
    <w:rsid w:val="00952B2D"/>
    <w:rsid w:val="009D3ED6"/>
    <w:rsid w:val="009D4719"/>
    <w:rsid w:val="00A51DF0"/>
    <w:rsid w:val="00AF7009"/>
    <w:rsid w:val="00B55AC5"/>
    <w:rsid w:val="00BB4FA2"/>
    <w:rsid w:val="00C15EF1"/>
    <w:rsid w:val="00CC4B58"/>
    <w:rsid w:val="00D03227"/>
    <w:rsid w:val="00E234D9"/>
    <w:rsid w:val="00E26BB7"/>
    <w:rsid w:val="00EB1C88"/>
    <w:rsid w:val="00FC2B9C"/>
    <w:rsid w:val="00FF14B6"/>
    <w:rsid w:val="00FF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41A60"/>
  <w15:chartTrackingRefBased/>
  <w15:docId w15:val="{7C3071F2-DABC-4E62-8ECA-A82E924A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E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D3E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D3E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D3E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D3E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D3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E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3E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3E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3E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D3E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D3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ED6"/>
    <w:rPr>
      <w:rFonts w:eastAsiaTheme="majorEastAsia" w:cstheme="majorBidi"/>
      <w:color w:val="272727" w:themeColor="text1" w:themeTint="D8"/>
    </w:rPr>
  </w:style>
  <w:style w:type="paragraph" w:styleId="Title">
    <w:name w:val="Title"/>
    <w:basedOn w:val="Normal"/>
    <w:next w:val="Normal"/>
    <w:link w:val="TitleChar"/>
    <w:uiPriority w:val="10"/>
    <w:qFormat/>
    <w:rsid w:val="009D3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ED6"/>
    <w:pPr>
      <w:spacing w:before="160"/>
      <w:jc w:val="center"/>
    </w:pPr>
    <w:rPr>
      <w:i/>
      <w:iCs/>
      <w:color w:val="404040" w:themeColor="text1" w:themeTint="BF"/>
    </w:rPr>
  </w:style>
  <w:style w:type="character" w:customStyle="1" w:styleId="QuoteChar">
    <w:name w:val="Quote Char"/>
    <w:basedOn w:val="DefaultParagraphFont"/>
    <w:link w:val="Quote"/>
    <w:uiPriority w:val="29"/>
    <w:rsid w:val="009D3ED6"/>
    <w:rPr>
      <w:i/>
      <w:iCs/>
      <w:color w:val="404040" w:themeColor="text1" w:themeTint="BF"/>
    </w:rPr>
  </w:style>
  <w:style w:type="paragraph" w:styleId="ListParagraph">
    <w:name w:val="List Paragraph"/>
    <w:basedOn w:val="Normal"/>
    <w:uiPriority w:val="34"/>
    <w:qFormat/>
    <w:rsid w:val="009D3ED6"/>
    <w:pPr>
      <w:ind w:left="720"/>
      <w:contextualSpacing/>
    </w:pPr>
  </w:style>
  <w:style w:type="character" w:styleId="IntenseEmphasis">
    <w:name w:val="Intense Emphasis"/>
    <w:basedOn w:val="DefaultParagraphFont"/>
    <w:uiPriority w:val="21"/>
    <w:qFormat/>
    <w:rsid w:val="009D3ED6"/>
    <w:rPr>
      <w:i/>
      <w:iCs/>
      <w:color w:val="2F5496" w:themeColor="accent1" w:themeShade="BF"/>
    </w:rPr>
  </w:style>
  <w:style w:type="paragraph" w:styleId="IntenseQuote">
    <w:name w:val="Intense Quote"/>
    <w:basedOn w:val="Normal"/>
    <w:next w:val="Normal"/>
    <w:link w:val="IntenseQuoteChar"/>
    <w:uiPriority w:val="30"/>
    <w:qFormat/>
    <w:rsid w:val="009D3E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3ED6"/>
    <w:rPr>
      <w:i/>
      <w:iCs/>
      <w:color w:val="2F5496" w:themeColor="accent1" w:themeShade="BF"/>
    </w:rPr>
  </w:style>
  <w:style w:type="character" w:styleId="IntenseReference">
    <w:name w:val="Intense Reference"/>
    <w:basedOn w:val="DefaultParagraphFont"/>
    <w:uiPriority w:val="32"/>
    <w:qFormat/>
    <w:rsid w:val="009D3E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575</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sebufflap@aol.com</dc:creator>
  <cp:keywords/>
  <dc:description/>
  <cp:lastModifiedBy>sebufflap@aol.com</cp:lastModifiedBy>
  <cp:revision>5</cp:revision>
  <dcterms:created xsi:type="dcterms:W3CDTF">2026-02-02T04:25:00Z</dcterms:created>
  <dcterms:modified xsi:type="dcterms:W3CDTF">2026-02-03T04:01:00Z</dcterms:modified>
</cp:coreProperties>
</file>